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7DD9" w14:textId="2171FC17" w:rsidR="00D02F6B" w:rsidRDefault="00D02F6B">
      <w:hyperlink r:id="rId4" w:history="1">
        <w:r w:rsidRPr="009828E8">
          <w:rPr>
            <w:rStyle w:val="Hyperlink"/>
          </w:rPr>
          <w:t>https://find-energy-certificate.service.gov.uk/energy-certificate/0390-2659-7060-2099-0715</w:t>
        </w:r>
      </w:hyperlink>
    </w:p>
    <w:p w14:paraId="313D4ACB" w14:textId="572865B4" w:rsidR="00D02F6B" w:rsidRDefault="00D02F6B">
      <w:r>
        <w:rPr>
          <w:noProof/>
        </w:rPr>
        <w:drawing>
          <wp:inline distT="0" distB="0" distL="0" distR="0" wp14:anchorId="43D288BA" wp14:editId="6CFB59E0">
            <wp:extent cx="5731510" cy="4142740"/>
            <wp:effectExtent l="0" t="0" r="2540" b="0"/>
            <wp:docPr id="1391165484" name="Picture 1" descr="A screenshot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65484" name="Picture 1" descr="A screenshot of a certifica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3B8D" w14:textId="57B7E1DF" w:rsidR="00D02F6B" w:rsidRDefault="00D02F6B">
      <w:r>
        <w:rPr>
          <w:noProof/>
        </w:rPr>
        <w:lastRenderedPageBreak/>
        <w:drawing>
          <wp:inline distT="0" distB="0" distL="0" distR="0" wp14:anchorId="44611DB9" wp14:editId="353E7CF1">
            <wp:extent cx="5731510" cy="6748780"/>
            <wp:effectExtent l="0" t="0" r="2540" b="0"/>
            <wp:docPr id="173180746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0746" name="Picture 1" descr="A screenshot of a repo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306F6F" wp14:editId="6616B094">
            <wp:extent cx="5731510" cy="5718810"/>
            <wp:effectExtent l="0" t="0" r="2540" b="0"/>
            <wp:docPr id="483393549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93549" name="Picture 1" descr="A screen 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784C3" w14:textId="77777777" w:rsidR="00D02F6B" w:rsidRDefault="00D02F6B"/>
    <w:sectPr w:rsidR="00D02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B"/>
    <w:rsid w:val="00D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2291"/>
  <w15:chartTrackingRefBased/>
  <w15:docId w15:val="{D3CF4200-09DB-4FB3-A5EB-3AB86EE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find-energy-certificate.service.gov.uk/energy-certificate/0390-2659-7060-2099-07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756AA0C0EF44395A216B3BB635859" ma:contentTypeVersion="17" ma:contentTypeDescription="Create a new document." ma:contentTypeScope="" ma:versionID="e50939fa2e37ee4cc0b4f7bb484e40e3">
  <xsd:schema xmlns:xsd="http://www.w3.org/2001/XMLSchema" xmlns:xs="http://www.w3.org/2001/XMLSchema" xmlns:p="http://schemas.microsoft.com/office/2006/metadata/properties" xmlns:ns2="591032bb-3f7c-4e71-b633-fd4feb2d8e00" xmlns:ns3="1ed01af0-6e17-4687-8499-e0a849cea91c" targetNamespace="http://schemas.microsoft.com/office/2006/metadata/properties" ma:root="true" ma:fieldsID="20dae9474dc99e8a943f1a7b746b2ba1" ns2:_="" ns3:_="">
    <xsd:import namespace="591032bb-3f7c-4e71-b633-fd4feb2d8e00"/>
    <xsd:import namespace="1ed01af0-6e17-4687-8499-e0a849cea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32bb-3f7c-4e71-b633-fd4feb2d8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98ece8-c83d-460a-8ffa-71608e6d6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1af0-6e17-4687-8499-e0a849cea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30052-7b2d-4008-97d1-25b838b95632}" ma:internalName="TaxCatchAll" ma:showField="CatchAllData" ma:web="1ed01af0-6e17-4687-8499-e0a849cea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01af0-6e17-4687-8499-e0a849cea91c" xsi:nil="true"/>
    <lcf76f155ced4ddcb4097134ff3c332f xmlns="591032bb-3f7c-4e71-b633-fd4feb2d8e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B5028-3E49-488B-9171-4545DFD574B5}"/>
</file>

<file path=customXml/itemProps2.xml><?xml version="1.0" encoding="utf-8"?>
<ds:datastoreItem xmlns:ds="http://schemas.openxmlformats.org/officeDocument/2006/customXml" ds:itemID="{12FB4760-EADD-42EB-9536-BCF716866156}"/>
</file>

<file path=customXml/itemProps3.xml><?xml version="1.0" encoding="utf-8"?>
<ds:datastoreItem xmlns:ds="http://schemas.openxmlformats.org/officeDocument/2006/customXml" ds:itemID="{F8D11149-701E-483E-8DBA-BDAC7B0A4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Residential Sales</dc:creator>
  <cp:keywords/>
  <dc:description/>
  <cp:lastModifiedBy>Residential Sales</cp:lastModifiedBy>
  <cp:revision>1</cp:revision>
  <dcterms:created xsi:type="dcterms:W3CDTF">2023-09-06T10:39:00Z</dcterms:created>
  <dcterms:modified xsi:type="dcterms:W3CDTF">2023-09-06T10:46:00Z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0x010100233756AA0C0EF44395A216B3BB635859</vt:lpwstr>
  </property>
</Properties>
</file>